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8F6D" w14:textId="2AD680F2" w:rsidR="00F82276" w:rsidRDefault="00441AF8" w:rsidP="008A3476">
      <w:pPr>
        <w:pStyle w:val="Title"/>
      </w:pPr>
      <w:r>
        <w:t>Speed Breeding for Accelerated Crop Improvement in East Africa Workshop</w:t>
      </w:r>
    </w:p>
    <w:p w14:paraId="1E465959" w14:textId="36168A39" w:rsidR="00441AF8" w:rsidRDefault="00660C5B" w:rsidP="008A3476">
      <w:pPr>
        <w:pStyle w:val="Heading1"/>
      </w:pPr>
      <w:r>
        <w:t>The Idea</w:t>
      </w:r>
    </w:p>
    <w:p w14:paraId="6E98DAAC" w14:textId="44202863" w:rsidR="00535966" w:rsidRDefault="00E150FD">
      <w:r>
        <w:t>Following on</w:t>
      </w:r>
      <w:r w:rsidR="00D138EE">
        <w:t xml:space="preserve"> our previous </w:t>
      </w:r>
      <w:r w:rsidR="00660C5B" w:rsidRPr="00BA173E">
        <w:t>OpenPlant project</w:t>
      </w:r>
      <w:r w:rsidR="00660C5B">
        <w:t xml:space="preserve"> </w:t>
      </w:r>
      <w:r w:rsidR="00BA173E">
        <w:t xml:space="preserve">where we developed a </w:t>
      </w:r>
      <w:hyperlink r:id="rId8" w:history="1">
        <w:r w:rsidR="00BA173E" w:rsidRPr="00BA173E">
          <w:rPr>
            <w:rStyle w:val="Hyperlink"/>
          </w:rPr>
          <w:t>bench-top controlled environment chamber for speed breeding</w:t>
        </w:r>
      </w:hyperlink>
      <w:r w:rsidR="00BA173E">
        <w:t>, we</w:t>
      </w:r>
      <w:r w:rsidR="00660C5B">
        <w:t xml:space="preserve"> are now </w:t>
      </w:r>
      <w:r w:rsidR="00B001FD">
        <w:t>in the endeavour of facilitating the adoption of “Speed Breeding” in East Africa.</w:t>
      </w:r>
      <w:r w:rsidR="00660C5B">
        <w:t xml:space="preserve"> </w:t>
      </w:r>
      <w:r w:rsidR="00B001FD">
        <w:t xml:space="preserve">We are proposing to carry out a two-day workshop at (KALRO), </w:t>
      </w:r>
      <w:proofErr w:type="spellStart"/>
      <w:r w:rsidR="00B001FD">
        <w:t>Njoro</w:t>
      </w:r>
      <w:proofErr w:type="spellEnd"/>
      <w:r w:rsidR="00B001FD">
        <w:t>, Kenya</w:t>
      </w:r>
      <w:r w:rsidR="00535966">
        <w:t>,</w:t>
      </w:r>
      <w:r w:rsidR="00535966" w:rsidRPr="00535966">
        <w:t xml:space="preserve"> </w:t>
      </w:r>
      <w:r w:rsidR="00535966">
        <w:t>targeting researchers and breeders in Kenya, Ethiopia and Sudan</w:t>
      </w:r>
      <w:r w:rsidR="00B001FD">
        <w:t>.</w:t>
      </w:r>
      <w:r w:rsidR="00535966">
        <w:t xml:space="preserve"> Our aim is to focus the workshop on:</w:t>
      </w:r>
    </w:p>
    <w:p w14:paraId="7909F3E3" w14:textId="77777777" w:rsidR="00535966" w:rsidRDefault="00535966" w:rsidP="00535966">
      <w:pPr>
        <w:pStyle w:val="ListParagraph"/>
        <w:numPr>
          <w:ilvl w:val="0"/>
          <w:numId w:val="1"/>
        </w:numPr>
      </w:pPr>
      <w:r>
        <w:t>Introduction to “Speed Breeding”.</w:t>
      </w:r>
    </w:p>
    <w:p w14:paraId="0DDE51F7" w14:textId="77777777" w:rsidR="00535966" w:rsidRDefault="00535966" w:rsidP="00535966">
      <w:pPr>
        <w:pStyle w:val="ListParagraph"/>
        <w:numPr>
          <w:ilvl w:val="0"/>
          <w:numId w:val="1"/>
        </w:numPr>
      </w:pPr>
      <w:r>
        <w:t>How to effectively incorporate “Speed Breeding” into breeding programme.</w:t>
      </w:r>
    </w:p>
    <w:p w14:paraId="24FB2602" w14:textId="77777777" w:rsidR="00535966" w:rsidRDefault="00535966" w:rsidP="00535966">
      <w:pPr>
        <w:pStyle w:val="ListParagraph"/>
        <w:numPr>
          <w:ilvl w:val="0"/>
          <w:numId w:val="1"/>
        </w:numPr>
      </w:pPr>
      <w:r>
        <w:t xml:space="preserve">Developing low-cost and local sourced “Speed Breeding” facilities. </w:t>
      </w:r>
    </w:p>
    <w:p w14:paraId="51EDD3D2" w14:textId="77777777" w:rsidR="00535966" w:rsidRDefault="00535966" w:rsidP="00535966">
      <w:pPr>
        <w:pStyle w:val="ListParagraph"/>
        <w:numPr>
          <w:ilvl w:val="0"/>
          <w:numId w:val="1"/>
        </w:numPr>
      </w:pPr>
      <w:r>
        <w:t>Appropriate crop husbandry under “Speed Breeding” conditions.</w:t>
      </w:r>
    </w:p>
    <w:p w14:paraId="2BE408DD" w14:textId="77777777" w:rsidR="00535966" w:rsidRDefault="00535966" w:rsidP="00535966">
      <w:pPr>
        <w:pStyle w:val="ListParagraph"/>
        <w:numPr>
          <w:ilvl w:val="0"/>
          <w:numId w:val="1"/>
        </w:numPr>
      </w:pPr>
      <w:r>
        <w:t>“Speed Breeding” for short day plants and horticultural crops.</w:t>
      </w:r>
    </w:p>
    <w:p w14:paraId="06A47479" w14:textId="0667AA1C" w:rsidR="002451CE" w:rsidRDefault="002451CE">
      <w:r>
        <w:t xml:space="preserve">An event like this would be the first of its kind where not only the </w:t>
      </w:r>
      <w:r w:rsidR="0071421C">
        <w:t xml:space="preserve">knowledge and </w:t>
      </w:r>
      <w:r>
        <w:t>technology is</w:t>
      </w:r>
      <w:r w:rsidR="0071421C">
        <w:t xml:space="preserve"> being</w:t>
      </w:r>
      <w:r>
        <w:t xml:space="preserve"> </w:t>
      </w:r>
      <w:r w:rsidR="0071421C">
        <w:t>taught</w:t>
      </w:r>
      <w:r>
        <w:t>, but also the low-cost alternatives are built by the participants.</w:t>
      </w:r>
      <w:r w:rsidR="0071421C">
        <w:t xml:space="preserve"> Therefore,</w:t>
      </w:r>
      <w:r>
        <w:t xml:space="preserve"> </w:t>
      </w:r>
      <w:r w:rsidR="0071421C">
        <w:t>e</w:t>
      </w:r>
      <w:r>
        <w:t>nforcing the knowledge shared</w:t>
      </w:r>
      <w:r w:rsidR="0071421C">
        <w:t>,</w:t>
      </w:r>
      <w:r>
        <w:t xml:space="preserve"> and most importantly empowering the participants with open-hardware solutions. To do so we are asking for funding to OpenPlant to cover the cost of the </w:t>
      </w:r>
      <w:r w:rsidR="0071421C">
        <w:t xml:space="preserve">materials necessary to build three </w:t>
      </w:r>
      <w:r>
        <w:t xml:space="preserve">cabinets and travel/accommodation for one </w:t>
      </w:r>
      <w:r w:rsidR="0071421C">
        <w:t>facilitator</w:t>
      </w:r>
      <w:r>
        <w:t xml:space="preserve">. </w:t>
      </w:r>
    </w:p>
    <w:p w14:paraId="5E7C6798" w14:textId="659F15B9" w:rsidR="0071421C" w:rsidRDefault="002451CE">
      <w:r>
        <w:t xml:space="preserve">The Workshop is being done together with Dr Oluwaseyi Shorinola, FLAIR Research Fellow at </w:t>
      </w:r>
      <w:proofErr w:type="spellStart"/>
      <w:r>
        <w:t>BecA</w:t>
      </w:r>
      <w:proofErr w:type="spellEnd"/>
      <w:r>
        <w:t xml:space="preserve">-ILRI Hub. He has secured </w:t>
      </w:r>
      <w:r w:rsidR="0071421C">
        <w:t>funding</w:t>
      </w:r>
      <w:r>
        <w:t xml:space="preserve"> </w:t>
      </w:r>
      <w:r w:rsidR="0071421C">
        <w:t>to cover the rest of the expenses including flight, accommodation, and transportation for participants from around Kenya, Ethiopia and Sudan.</w:t>
      </w:r>
    </w:p>
    <w:p w14:paraId="0B6EEF09" w14:textId="3627C7B1" w:rsidR="00441AF8" w:rsidRDefault="00660C5B" w:rsidP="008A3476">
      <w:pPr>
        <w:pStyle w:val="Heading1"/>
      </w:pPr>
      <w:r>
        <w:t xml:space="preserve">The </w:t>
      </w:r>
      <w:r w:rsidR="00441AF8">
        <w:t>Team</w:t>
      </w:r>
    </w:p>
    <w:p w14:paraId="29B00AFC" w14:textId="489BE653" w:rsidR="00441AF8" w:rsidRDefault="00AA2B50">
      <w:r>
        <w:t>Oscar Gonzalez, Quadram Institute Bioscience, Norwich, UK.</w:t>
      </w:r>
    </w:p>
    <w:p w14:paraId="1FDFE6E8" w14:textId="015F9D52" w:rsidR="00AA2B50" w:rsidRDefault="00AA2B50">
      <w:r>
        <w:t xml:space="preserve">Ricardo Ramirez, </w:t>
      </w:r>
      <w:r w:rsidR="008A3476">
        <w:t>John Innes Centre, Norwich, UK.</w:t>
      </w:r>
    </w:p>
    <w:p w14:paraId="4C230A76" w14:textId="5F43C2F5" w:rsidR="008A3476" w:rsidRDefault="008A3476">
      <w:r>
        <w:t>Sreya Ghosh, John Innes Centre, Norwich, UK.</w:t>
      </w:r>
    </w:p>
    <w:p w14:paraId="459B0B11" w14:textId="66E7C269" w:rsidR="008A3476" w:rsidRDefault="008A3476">
      <w:r>
        <w:t>Luis Yanes, Earlham Institute, Norwich, UK.</w:t>
      </w:r>
    </w:p>
    <w:p w14:paraId="641A28DC" w14:textId="17A713DA" w:rsidR="008A3476" w:rsidRDefault="008A3476">
      <w:r>
        <w:t xml:space="preserve">Marcela Mendoza, </w:t>
      </w:r>
      <w:r w:rsidR="00A27967">
        <w:t>Aarhus University, DK</w:t>
      </w:r>
    </w:p>
    <w:p w14:paraId="42F78155" w14:textId="62F8710A" w:rsidR="00441AF8" w:rsidRDefault="00441AF8" w:rsidP="008A3476">
      <w:pPr>
        <w:pStyle w:val="Heading1"/>
      </w:pPr>
      <w:r>
        <w:t>Budget plan</w:t>
      </w:r>
    </w:p>
    <w:p w14:paraId="70158736" w14:textId="7E94D9DE" w:rsidR="00441AF8" w:rsidRDefault="00AB4D05">
      <w:r>
        <w:t>The costing will be as follow: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562"/>
        <w:gridCol w:w="5837"/>
        <w:gridCol w:w="1657"/>
      </w:tblGrid>
      <w:tr w:rsidR="00AB4D05" w14:paraId="04AABF78" w14:textId="77777777" w:rsidTr="00B001FD">
        <w:trPr>
          <w:trHeight w:val="334"/>
        </w:trPr>
        <w:tc>
          <w:tcPr>
            <w:tcW w:w="1562" w:type="dxa"/>
          </w:tcPr>
          <w:p w14:paraId="1E460724" w14:textId="339C85B6" w:rsidR="00AB4D05" w:rsidRDefault="00D138EE">
            <w:r>
              <w:t>Type</w:t>
            </w:r>
          </w:p>
        </w:tc>
        <w:tc>
          <w:tcPr>
            <w:tcW w:w="5837" w:type="dxa"/>
          </w:tcPr>
          <w:p w14:paraId="7F8CBDA0" w14:textId="07A5A340" w:rsidR="00AB4D05" w:rsidRDefault="00AB4D05">
            <w:r>
              <w:t>De</w:t>
            </w:r>
            <w:r w:rsidR="00D138EE">
              <w:t>tails</w:t>
            </w:r>
          </w:p>
        </w:tc>
        <w:tc>
          <w:tcPr>
            <w:tcW w:w="1657" w:type="dxa"/>
          </w:tcPr>
          <w:p w14:paraId="5553A340" w14:textId="552A6155" w:rsidR="00AB4D05" w:rsidRDefault="00D138EE">
            <w:r>
              <w:t>Amount</w:t>
            </w:r>
            <w:r w:rsidR="00AB4D05">
              <w:t xml:space="preserve"> (</w:t>
            </w:r>
            <w:r>
              <w:t>GBP</w:t>
            </w:r>
            <w:r w:rsidR="00AB4D05">
              <w:t>)</w:t>
            </w:r>
          </w:p>
        </w:tc>
      </w:tr>
      <w:tr w:rsidR="00AB4D05" w14:paraId="63AF459A" w14:textId="77777777" w:rsidTr="00B001FD">
        <w:trPr>
          <w:trHeight w:val="317"/>
        </w:trPr>
        <w:tc>
          <w:tcPr>
            <w:tcW w:w="1562" w:type="dxa"/>
          </w:tcPr>
          <w:p w14:paraId="258023AE" w14:textId="786025A5" w:rsidR="00AB4D05" w:rsidRDefault="00D138EE">
            <w:r>
              <w:t>Consumables</w:t>
            </w:r>
          </w:p>
        </w:tc>
        <w:tc>
          <w:tcPr>
            <w:tcW w:w="5837" w:type="dxa"/>
          </w:tcPr>
          <w:p w14:paraId="3FE58FD2" w14:textId="5D9B8B6D" w:rsidR="00AB4D05" w:rsidRDefault="00D138EE">
            <w:r>
              <w:t>Parts for building 3 fully operational cabinets</w:t>
            </w:r>
          </w:p>
        </w:tc>
        <w:tc>
          <w:tcPr>
            <w:tcW w:w="1657" w:type="dxa"/>
          </w:tcPr>
          <w:p w14:paraId="64CB3B50" w14:textId="5E2D1FFA" w:rsidR="00AB4D05" w:rsidRDefault="00D138EE">
            <w:r>
              <w:t>£3</w:t>
            </w:r>
            <w:r w:rsidR="00BA173E">
              <w:t>2</w:t>
            </w:r>
            <w:r>
              <w:t>00</w:t>
            </w:r>
          </w:p>
        </w:tc>
      </w:tr>
      <w:tr w:rsidR="00AB4D05" w14:paraId="4568F3D0" w14:textId="77777777" w:rsidTr="00B001FD">
        <w:trPr>
          <w:trHeight w:val="334"/>
        </w:trPr>
        <w:tc>
          <w:tcPr>
            <w:tcW w:w="1562" w:type="dxa"/>
          </w:tcPr>
          <w:p w14:paraId="560E011B" w14:textId="12EDBE53" w:rsidR="00AB4D05" w:rsidRDefault="00D138EE">
            <w:r>
              <w:t>Transportation</w:t>
            </w:r>
          </w:p>
        </w:tc>
        <w:tc>
          <w:tcPr>
            <w:tcW w:w="5837" w:type="dxa"/>
          </w:tcPr>
          <w:p w14:paraId="724D52AE" w14:textId="3BEC6AAD" w:rsidR="00AB4D05" w:rsidRDefault="00E150FD">
            <w:r>
              <w:t>Extra spares, tools, customs and baggage fees</w:t>
            </w:r>
          </w:p>
        </w:tc>
        <w:tc>
          <w:tcPr>
            <w:tcW w:w="1657" w:type="dxa"/>
          </w:tcPr>
          <w:p w14:paraId="1B69D04E" w14:textId="07B83BDD" w:rsidR="00AB4D05" w:rsidRDefault="00D138EE">
            <w:r>
              <w:t>£</w:t>
            </w:r>
            <w:r w:rsidR="00BA173E">
              <w:t>4</w:t>
            </w:r>
            <w:r>
              <w:t>00</w:t>
            </w:r>
          </w:p>
        </w:tc>
      </w:tr>
      <w:tr w:rsidR="00AB4D05" w14:paraId="671C0B82" w14:textId="77777777" w:rsidTr="00B001FD">
        <w:trPr>
          <w:trHeight w:val="317"/>
        </w:trPr>
        <w:tc>
          <w:tcPr>
            <w:tcW w:w="1562" w:type="dxa"/>
          </w:tcPr>
          <w:p w14:paraId="665E443B" w14:textId="2F9A4DC8" w:rsidR="00AB4D05" w:rsidRDefault="00D138EE">
            <w:r>
              <w:t>Travel</w:t>
            </w:r>
          </w:p>
        </w:tc>
        <w:tc>
          <w:tcPr>
            <w:tcW w:w="5837" w:type="dxa"/>
          </w:tcPr>
          <w:p w14:paraId="496C8B30" w14:textId="3BB0D128" w:rsidR="00AB4D05" w:rsidRDefault="00D138EE">
            <w:r>
              <w:t>Flight and accommodation for RR</w:t>
            </w:r>
          </w:p>
        </w:tc>
        <w:tc>
          <w:tcPr>
            <w:tcW w:w="1657" w:type="dxa"/>
          </w:tcPr>
          <w:p w14:paraId="64247EA9" w14:textId="7D00CD5F" w:rsidR="00AB4D05" w:rsidRDefault="00D138EE">
            <w:r>
              <w:t>£1400</w:t>
            </w:r>
          </w:p>
        </w:tc>
      </w:tr>
    </w:tbl>
    <w:p w14:paraId="2F7727F0" w14:textId="77777777" w:rsidR="00AB4D05" w:rsidRDefault="00AB4D05"/>
    <w:p w14:paraId="3C94BC06" w14:textId="51873558" w:rsidR="00441AF8" w:rsidRDefault="00441AF8" w:rsidP="008A3476">
      <w:pPr>
        <w:pStyle w:val="Heading1"/>
      </w:pPr>
      <w:r>
        <w:lastRenderedPageBreak/>
        <w:t>Timeline</w:t>
      </w:r>
    </w:p>
    <w:p w14:paraId="4B164064" w14:textId="0E25CBE7" w:rsidR="00441AF8" w:rsidRDefault="0071421C">
      <w:r>
        <w:t>We aim to hold the workshop 21-22 November 2019 with the following program: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778"/>
        <w:gridCol w:w="766"/>
        <w:gridCol w:w="6536"/>
        <w:gridCol w:w="1418"/>
      </w:tblGrid>
      <w:tr w:rsidR="0071421C" w:rsidRPr="0071421C" w14:paraId="0FA9D008" w14:textId="77777777" w:rsidTr="0071421C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2E2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 1, Thursday Nov 21, Introduction to Speed Breeding</w:t>
            </w:r>
          </w:p>
        </w:tc>
      </w:tr>
      <w:tr w:rsidR="0071421C" w:rsidRPr="0071421C" w14:paraId="3E31431D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3FD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369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D52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07D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Facilitator</w:t>
            </w:r>
          </w:p>
        </w:tc>
      </w:tr>
      <w:tr w:rsidR="0071421C" w:rsidRPr="0071421C" w14:paraId="5ADE133E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200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1E6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08:45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B5D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Shuttle to </w:t>
            </w: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Njoro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237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Motogari</w:t>
            </w:r>
            <w:proofErr w:type="spellEnd"/>
          </w:p>
        </w:tc>
      </w:tr>
      <w:tr w:rsidR="0071421C" w:rsidRPr="0071421C" w14:paraId="605BA3A4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482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0A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88D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Welcome remarks by KALRO Centre Director and </w:t>
            </w: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527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Olu</w:t>
            </w:r>
            <w:proofErr w:type="spellEnd"/>
          </w:p>
        </w:tc>
      </w:tr>
      <w:tr w:rsidR="0071421C" w:rsidRPr="0071421C" w14:paraId="0EC64254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8C4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270A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18B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Introductions - Part 1: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who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am I,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what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 do and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why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Speed Breeding?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586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Peter Emmrich</w:t>
            </w:r>
          </w:p>
        </w:tc>
      </w:tr>
      <w:tr w:rsidR="0071421C" w:rsidRPr="0071421C" w14:paraId="30A9C756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2AD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F98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7DF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Tea/Coffee Break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761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3DD151D5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293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E46B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FD2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Introduction to Speed Breeding /Discussions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1B1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</w:t>
            </w:r>
          </w:p>
        </w:tc>
      </w:tr>
      <w:tr w:rsidR="0071421C" w:rsidRPr="0071421C" w14:paraId="2BC82F69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A81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D57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81B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1D0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1BE8B74F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77D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2B4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D07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Introduction - Part 2: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who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am I,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what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 do and </w:t>
            </w: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why</w:t>
            </w: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Speed Breeding?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2C0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James</w:t>
            </w:r>
          </w:p>
        </w:tc>
      </w:tr>
      <w:tr w:rsidR="0071421C" w:rsidRPr="0071421C" w14:paraId="0213B4A1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715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21C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213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Case Study: Speed Breeding in wheat and discussion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DF0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James</w:t>
            </w:r>
          </w:p>
        </w:tc>
      </w:tr>
      <w:tr w:rsidR="0071421C" w:rsidRPr="0071421C" w14:paraId="4AA075B4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24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E8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4BA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Tea/Coffee Break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FB4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270AE948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804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AF7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155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Speed Breeding for tropical/short-day crops and discussions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E48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Hickey</w:t>
            </w:r>
          </w:p>
        </w:tc>
      </w:tr>
      <w:tr w:rsidR="0071421C" w:rsidRPr="0071421C" w14:paraId="164E6676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2ED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ACA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EF2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Shuttle to Nakuru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028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Motogari</w:t>
            </w:r>
            <w:proofErr w:type="spellEnd"/>
          </w:p>
        </w:tc>
      </w:tr>
      <w:tr w:rsidR="0071421C" w:rsidRPr="0071421C" w14:paraId="6774AB5D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DDE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5E8" w14:textId="77777777" w:rsidR="0071421C" w:rsidRPr="0071421C" w:rsidRDefault="0071421C" w:rsidP="0071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394" w14:textId="77777777" w:rsidR="0071421C" w:rsidRPr="0071421C" w:rsidRDefault="0071421C" w:rsidP="0071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6A0" w14:textId="77777777" w:rsidR="0071421C" w:rsidRPr="0071421C" w:rsidRDefault="0071421C" w:rsidP="0071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1421C" w:rsidRPr="0071421C" w14:paraId="61A5BBBE" w14:textId="77777777" w:rsidTr="0071421C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691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 2, Thursday Nov 22, Speed Breeding Facilities</w:t>
            </w:r>
          </w:p>
        </w:tc>
      </w:tr>
      <w:tr w:rsidR="0071421C" w:rsidRPr="0071421C" w14:paraId="34518ADA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22A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372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08:45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C42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Shuttle to </w:t>
            </w: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Njoro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A29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Motogari</w:t>
            </w:r>
            <w:proofErr w:type="spellEnd"/>
          </w:p>
        </w:tc>
      </w:tr>
      <w:tr w:rsidR="0071421C" w:rsidRPr="0071421C" w14:paraId="11125B4B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C83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3B8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09:45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AA6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Setting up Speed Breeding in Glasshouse, growth rooms, containers and Discussions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F13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</w:t>
            </w:r>
          </w:p>
        </w:tc>
      </w:tr>
      <w:tr w:rsidR="0071421C" w:rsidRPr="0071421C" w14:paraId="2A0C3C15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95A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1A6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0BB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Introduction to low-cost options for speed breeding.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78F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Oscar/Ricardo</w:t>
            </w:r>
          </w:p>
        </w:tc>
      </w:tr>
      <w:tr w:rsidR="0071421C" w:rsidRPr="0071421C" w14:paraId="20C7BA6A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105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9EC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2B1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Tea/Coffee Break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D5E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3AA8FA73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120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071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466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Practical - Making a Benchtop -Part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C43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Oscar/Ricardo</w:t>
            </w:r>
          </w:p>
        </w:tc>
      </w:tr>
      <w:tr w:rsidR="0071421C" w:rsidRPr="0071421C" w14:paraId="6B74569C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BE2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2B3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1C5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ED1D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5078986B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039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6CB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FCA7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Practical - Making a Benchtop -Part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385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Oscar/Ricardo</w:t>
            </w:r>
          </w:p>
        </w:tc>
      </w:tr>
      <w:tr w:rsidR="0071421C" w:rsidRPr="0071421C" w14:paraId="68312E68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611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1C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E8E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Tea/Coffee Break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495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421C" w:rsidRPr="0071421C" w14:paraId="5B8C3059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A4D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2BE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389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Wrap-up discussion and Q&amp;A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7AC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Olu</w:t>
            </w:r>
            <w:proofErr w:type="spellEnd"/>
          </w:p>
        </w:tc>
      </w:tr>
      <w:tr w:rsidR="0071421C" w:rsidRPr="0071421C" w14:paraId="1B2A8E87" w14:textId="77777777" w:rsidTr="0071421C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F62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17:30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0F68" w14:textId="77777777" w:rsidR="0071421C" w:rsidRPr="0071421C" w:rsidRDefault="0071421C" w:rsidP="00714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18:00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33B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Shuttle to Nakuru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559F" w14:textId="77777777" w:rsidR="0071421C" w:rsidRPr="0071421C" w:rsidRDefault="0071421C" w:rsidP="00714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4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Motogari</w:t>
            </w:r>
            <w:proofErr w:type="spellEnd"/>
          </w:p>
        </w:tc>
      </w:tr>
    </w:tbl>
    <w:p w14:paraId="35165619" w14:textId="77777777" w:rsidR="0071421C" w:rsidRDefault="0071421C"/>
    <w:p w14:paraId="7371FA40" w14:textId="77777777" w:rsidR="00441AF8" w:rsidRDefault="00441AF8">
      <w:bookmarkStart w:id="0" w:name="_GoBack"/>
      <w:bookmarkEnd w:id="0"/>
    </w:p>
    <w:sectPr w:rsidR="0044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1460"/>
    <w:multiLevelType w:val="hybridMultilevel"/>
    <w:tmpl w:val="CA42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8"/>
    <w:rsid w:val="002451CE"/>
    <w:rsid w:val="00441AF8"/>
    <w:rsid w:val="00535966"/>
    <w:rsid w:val="00660C5B"/>
    <w:rsid w:val="0071421C"/>
    <w:rsid w:val="008A3476"/>
    <w:rsid w:val="00A14B9F"/>
    <w:rsid w:val="00A27967"/>
    <w:rsid w:val="00A528DD"/>
    <w:rsid w:val="00AA2B50"/>
    <w:rsid w:val="00AB4D05"/>
    <w:rsid w:val="00B001FD"/>
    <w:rsid w:val="00BA173E"/>
    <w:rsid w:val="00BB593B"/>
    <w:rsid w:val="00D138EE"/>
    <w:rsid w:val="00E150FD"/>
    <w:rsid w:val="00F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C391"/>
  <w15:chartTrackingRefBased/>
  <w15:docId w15:val="{DF105E8D-01F7-47B4-871B-90622E9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3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maker.org/projects/bench-top-controlled-environment-growth-chamber-for-speed-breeding-and-crop-trans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8" ma:contentTypeDescription="Create a new document." ma:contentTypeScope="" ma:versionID="23b38a86e629e8482e959f286c6824fc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6b63354cd0b8e10f7f1f7d563aef3167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8E780-A9ED-4ACB-8109-D554FCD8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C7E5C-08A1-4E23-8E19-DEF7E8B91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5516-7F71-40BD-94B9-A87FC1FDD347}">
  <ds:schemaRefs>
    <ds:schemaRef ds:uri="3723ce61-4e35-4582-86b3-1d980f7577c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c1463fd-c4c2-412a-ae44-6336aab7f09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 (QIB)</dc:creator>
  <cp:keywords/>
  <dc:description/>
  <cp:lastModifiedBy>Oscar Gonzalez (QIB)</cp:lastModifiedBy>
  <cp:revision>1</cp:revision>
  <dcterms:created xsi:type="dcterms:W3CDTF">2020-01-22T14:08:00Z</dcterms:created>
  <dcterms:modified xsi:type="dcterms:W3CDTF">2020-01-23T15:21:00Z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